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170" w:rsidRPr="00A72FB6" w:rsidRDefault="009A0170" w:rsidP="00A72FB6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  <w:r w:rsidRPr="00A72FB6"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  <w:t>Зачем придумали цифровые сервомашинки ?</w:t>
      </w:r>
    </w:p>
    <w:p w:rsidR="009A0170" w:rsidRPr="00A72FB6" w:rsidRDefault="009A0170" w:rsidP="00A72FB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72FB6">
        <w:rPr>
          <w:rFonts w:ascii="Times New Roman" w:hAnsi="Times New Roman"/>
          <w:sz w:val="24"/>
          <w:szCs w:val="24"/>
          <w:lang w:eastAsia="ru-RU"/>
        </w:rPr>
        <w:t xml:space="preserve">Автор - Виталий Пузрин </w:t>
      </w:r>
    </w:p>
    <w:p w:rsidR="009A0170" w:rsidRPr="00A72FB6" w:rsidRDefault="009A0170" w:rsidP="00A72FB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72FB6">
        <w:rPr>
          <w:rFonts w:ascii="Times New Roman" w:hAnsi="Times New Roman"/>
          <w:sz w:val="24"/>
          <w:szCs w:val="24"/>
          <w:lang w:eastAsia="ru-RU"/>
        </w:rPr>
        <w:t xml:space="preserve">За последние несколько лет конструкции сервомашинок заметно изменились. Рулевые машинки стали меньше, быстрее, мощнее. Последние разработки, так называемые "цифровые сервомашинки" - это еще один шаг вперед. Они имеют большое преимущество перед обычными сервомашинками, и даже перед теми вариантами, где используются электромоторы с полыми роторами. Вместе с преимуществами есть, однако, и недостатки. Цель этой статьи - рассказать о позитивных и негативных моментах, связанных с применением цифровых машинок. </w:t>
      </w:r>
    </w:p>
    <w:p w:rsidR="009A0170" w:rsidRPr="00A72FB6" w:rsidRDefault="009A0170" w:rsidP="00A72FB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72FB6">
        <w:rPr>
          <w:rFonts w:ascii="Times New Roman" w:hAnsi="Times New Roman"/>
          <w:sz w:val="24"/>
          <w:szCs w:val="24"/>
          <w:lang w:eastAsia="ru-RU"/>
        </w:rPr>
        <w:t xml:space="preserve">Принципиальное отличие цифровых машинок от всех остальных - в электронике. В обычных машинках используется аналоговая электроника, где различные временные характеристики задаются резисторами и конденсаторами. В цифровых машинках стоят микроконтроллеры, частота которых стабилизирована кварцевым резонатором. Обработка входных данных и расчет усилия производится программой. Отсюда и пошло название сервомашинок - "цифровые". </w:t>
      </w:r>
    </w:p>
    <w:p w:rsidR="009A0170" w:rsidRPr="00A72FB6" w:rsidRDefault="009A0170" w:rsidP="00A72FB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72FB6">
        <w:rPr>
          <w:rFonts w:ascii="Times New Roman" w:hAnsi="Times New Roman"/>
          <w:sz w:val="24"/>
          <w:szCs w:val="24"/>
          <w:lang w:eastAsia="ru-RU"/>
        </w:rPr>
        <w:t xml:space="preserve">Что же дает использование микроконтроллера в сервоэлектронике? Ну если говорить по-простому, то электроника начинает работать на более высокой частоте, что позволяет улучшить реакцию машинки. </w:t>
      </w:r>
    </w:p>
    <w:p w:rsidR="009A0170" w:rsidRPr="00A72FB6" w:rsidRDefault="009A0170" w:rsidP="00A72FB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72FB6">
        <w:rPr>
          <w:rFonts w:ascii="Times New Roman" w:hAnsi="Times New Roman"/>
          <w:sz w:val="24"/>
          <w:szCs w:val="24"/>
          <w:lang w:eastAsia="ru-RU"/>
        </w:rPr>
        <w:t xml:space="preserve">Моторчик в сервомашинке управляется импульсами напряжения. Чем большее усилие нужно приложить на выход машинки, тем более длинные импульсы подаются на моторчик. Но в обычных рулевых машинках период импульсов напряжения на двигателе жестко привязан к периоду входного сигнала и составляет около 20 миллисекунд. А в цифровых машинках такой завязки нет, и частота импульсов на двигателе намного выше (раз в десять). </w:t>
      </w:r>
    </w:p>
    <w:p w:rsidR="009A0170" w:rsidRPr="00A72FB6" w:rsidRDefault="009A0170" w:rsidP="00A72FB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92C12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www.rcdesign.ru/var/rcd/storage/images/articles/radio/digital_servos/pulses/9309-1-rus-RU/pulses1.gif" style="width:366.75pt;height:231pt;visibility:visible">
            <v:imagedata r:id="rId5" o:title=""/>
          </v:shape>
        </w:pict>
      </w:r>
    </w:p>
    <w:p w:rsidR="009A0170" w:rsidRPr="00A72FB6" w:rsidRDefault="009A0170" w:rsidP="00A72FB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72FB6">
        <w:rPr>
          <w:rFonts w:ascii="Times New Roman" w:hAnsi="Times New Roman"/>
          <w:sz w:val="24"/>
          <w:szCs w:val="24"/>
          <w:lang w:eastAsia="ru-RU"/>
        </w:rPr>
        <w:t xml:space="preserve">Как вы, наверное, знаете, если подавать на электродвигатель слишком короткие импульсы, то он останется неподвижным. То есть двигатель, а вместе с ним и рулевая машинка, имеют мертвую зону. Это значит, что при очень маленьком движении ручки передатчика качалка рулевой машинки останется на месте. В цифровой машинке микроконтроллер может скорректировать длительность импульса, который необходим, чтобы стронуть мотор с места. Благодаря этому размер мертвой зоны в цифровых машинках намного меньше. </w:t>
      </w:r>
    </w:p>
    <w:p w:rsidR="009A0170" w:rsidRPr="00A72FB6" w:rsidRDefault="009A0170" w:rsidP="00A72FB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72FB6">
        <w:rPr>
          <w:rFonts w:ascii="Times New Roman" w:hAnsi="Times New Roman"/>
          <w:sz w:val="24"/>
          <w:szCs w:val="24"/>
          <w:lang w:eastAsia="ru-RU"/>
        </w:rPr>
        <w:t xml:space="preserve">Что касается более высокой частоты импульсов питания двигателя, то она позволяет цифровым машинкам быстрее развивать максимальное усилие, а значит, и точнее реагировать на все изменения нагрузки. В сочетании с уменьшенной мертвой зоной это позволяет цифровым сервомашинкам намного "жестче" держать заданное направление, по сравнению с обычными машинками. Посмотрите график, где показано, за какое время цифровая и обычная машинка могут развить максимальное усилие. </w:t>
      </w:r>
    </w:p>
    <w:p w:rsidR="009A0170" w:rsidRPr="00A72FB6" w:rsidRDefault="009A0170" w:rsidP="00A72FB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92C12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2" o:spid="_x0000_i1026" type="#_x0000_t75" alt="http://www.rcdesign.ru/var/rcd/storage/images/articles/radio/digital_servos/torque/9315-1-rus-RU/torque1.gif" style="width:434.25pt;height:239.25pt;visibility:visible">
            <v:imagedata r:id="rId6" o:title=""/>
          </v:shape>
        </w:pict>
      </w:r>
    </w:p>
    <w:p w:rsidR="009A0170" w:rsidRPr="00A72FB6" w:rsidRDefault="009A0170" w:rsidP="00A72FB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72FB6">
        <w:rPr>
          <w:rFonts w:ascii="Times New Roman" w:hAnsi="Times New Roman"/>
          <w:sz w:val="24"/>
          <w:szCs w:val="24"/>
          <w:lang w:eastAsia="ru-RU"/>
        </w:rPr>
        <w:t xml:space="preserve">На практике это значит, что если вы попытаетесь повернуть рычаг рулевой машинки, то в случае цифровой машинки отклик возникнет быстрее, усилие -больше, а значит, и позиционирование будет точнее. А в качестве расплаты мы будем иметь повышенное энергопотребление. </w:t>
      </w:r>
    </w:p>
    <w:p w:rsidR="009A0170" w:rsidRPr="00A72FB6" w:rsidRDefault="009A0170" w:rsidP="00A72FB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72FB6">
        <w:rPr>
          <w:rFonts w:ascii="Times New Roman" w:hAnsi="Times New Roman"/>
          <w:sz w:val="24"/>
          <w:szCs w:val="24"/>
          <w:lang w:eastAsia="ru-RU"/>
        </w:rPr>
        <w:t xml:space="preserve">Некоторые цифровые машинки позволяют работать с более высокой частотой следования управляющих импульсов. Например, многие гироскопы с режимом Heading Hold позволяют увеличить скорость передачи данных в 3 раза. Длительность импульсов, идущих с гироскопа на рулевую машинку, будет меняться в стандартных пределах (700 - 2000 мкс), но период будет не 20 мс, а около 7 мс. Это позволяет дополнительно увеличить скорость реакции всей системы на внешние воздействия. </w:t>
      </w:r>
    </w:p>
    <w:p w:rsidR="009A0170" w:rsidRPr="00A72FB6" w:rsidRDefault="009A0170" w:rsidP="00A72FB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72FB6">
        <w:rPr>
          <w:rFonts w:ascii="Times New Roman" w:hAnsi="Times New Roman"/>
          <w:sz w:val="24"/>
          <w:szCs w:val="24"/>
          <w:lang w:eastAsia="ru-RU"/>
        </w:rPr>
        <w:t xml:space="preserve">Выше было рассказано о ключевых отличиях. Можно еще добавить, что поскольку в цифровых машинках есть микроконтроллер, некоторые производители добавляют в него дополнительные сервисные функции. Например, цифровые сервомашинки фирмы </w:t>
      </w:r>
      <w:hyperlink r:id="rId7" w:tgtFrame="_blank" w:history="1">
        <w:r w:rsidRPr="00A72FB6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Multiplex</w:t>
        </w:r>
      </w:hyperlink>
      <w:r w:rsidRPr="00A72FB6">
        <w:rPr>
          <w:rFonts w:ascii="Times New Roman" w:hAnsi="Times New Roman"/>
          <w:sz w:val="24"/>
          <w:szCs w:val="24"/>
          <w:lang w:eastAsia="ru-RU"/>
        </w:rPr>
        <w:t xml:space="preserve"> позволяют программировать все ключевые характеристики: </w:t>
      </w:r>
    </w:p>
    <w:p w:rsidR="009A0170" w:rsidRPr="00A72FB6" w:rsidRDefault="009A0170" w:rsidP="00A72F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72FB6">
        <w:rPr>
          <w:rFonts w:ascii="Times New Roman" w:hAnsi="Times New Roman"/>
          <w:sz w:val="24"/>
          <w:szCs w:val="24"/>
          <w:lang w:eastAsia="ru-RU"/>
        </w:rPr>
        <w:t xml:space="preserve">Крайние положения (рабочий сектор может быть расширен с 90 до 180 градусов) </w:t>
      </w:r>
    </w:p>
    <w:p w:rsidR="009A0170" w:rsidRPr="00A72FB6" w:rsidRDefault="009A0170" w:rsidP="00A72F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72FB6">
        <w:rPr>
          <w:rFonts w:ascii="Times New Roman" w:hAnsi="Times New Roman"/>
          <w:sz w:val="24"/>
          <w:szCs w:val="24"/>
          <w:lang w:eastAsia="ru-RU"/>
        </w:rPr>
        <w:t xml:space="preserve">Центральное положение </w:t>
      </w:r>
    </w:p>
    <w:p w:rsidR="009A0170" w:rsidRPr="00A72FB6" w:rsidRDefault="009A0170" w:rsidP="00A72F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72FB6">
        <w:rPr>
          <w:rFonts w:ascii="Times New Roman" w:hAnsi="Times New Roman"/>
          <w:sz w:val="24"/>
          <w:szCs w:val="24"/>
          <w:lang w:eastAsia="ru-RU"/>
        </w:rPr>
        <w:t xml:space="preserve">Реверс </w:t>
      </w:r>
    </w:p>
    <w:p w:rsidR="009A0170" w:rsidRPr="00A72FB6" w:rsidRDefault="009A0170" w:rsidP="00A72F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72FB6">
        <w:rPr>
          <w:rFonts w:ascii="Times New Roman" w:hAnsi="Times New Roman"/>
          <w:sz w:val="24"/>
          <w:szCs w:val="24"/>
          <w:lang w:eastAsia="ru-RU"/>
        </w:rPr>
        <w:t xml:space="preserve">Скорость перекладки (ее можно уменьшить) </w:t>
      </w:r>
    </w:p>
    <w:p w:rsidR="009A0170" w:rsidRPr="00A72FB6" w:rsidRDefault="009A0170" w:rsidP="00A72FB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72FB6">
        <w:rPr>
          <w:rFonts w:ascii="Times New Roman" w:hAnsi="Times New Roman"/>
          <w:sz w:val="24"/>
          <w:szCs w:val="24"/>
          <w:lang w:eastAsia="ru-RU"/>
        </w:rPr>
        <w:t xml:space="preserve">Кроме того, в сервомашинки добавлена функция FailSafe. </w:t>
      </w:r>
    </w:p>
    <w:p w:rsidR="009A0170" w:rsidRPr="00A72FB6" w:rsidRDefault="009A0170" w:rsidP="00A72FB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92C12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3" o:spid="_x0000_i1027" type="#_x0000_t75" alt="http://www.rcdesign.ru/var/rcd/storage/images/articles/radio/digital_servos/royalmc/9312-1-rus-RU/royalmc1.jpg" style="width:225pt;height:186pt;visibility:visible">
            <v:imagedata r:id="rId8" o:title=""/>
          </v:shape>
        </w:pict>
      </w:r>
    </w:p>
    <w:p w:rsidR="009A0170" w:rsidRPr="00A72FB6" w:rsidRDefault="009A0170" w:rsidP="00A72FB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72FB6">
        <w:rPr>
          <w:rFonts w:ascii="Times New Roman" w:hAnsi="Times New Roman"/>
          <w:sz w:val="24"/>
          <w:szCs w:val="24"/>
          <w:lang w:eastAsia="ru-RU"/>
        </w:rPr>
        <w:t xml:space="preserve">Что касается программаторов цифровых машинок, то они могут иметь самое различное исполнение. Например, у фирмы </w:t>
      </w:r>
      <w:hyperlink r:id="rId9" w:tgtFrame="_blank" w:history="1">
        <w:r w:rsidRPr="00A72FB6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Hitec</w:t>
        </w:r>
      </w:hyperlink>
      <w:r w:rsidRPr="00A72FB6">
        <w:rPr>
          <w:rFonts w:ascii="Times New Roman" w:hAnsi="Times New Roman"/>
          <w:sz w:val="24"/>
          <w:szCs w:val="24"/>
          <w:lang w:eastAsia="ru-RU"/>
        </w:rPr>
        <w:t xml:space="preserve">, программатор HFP-10, совмещенный с тестером, выглядит вот так: </w:t>
      </w:r>
    </w:p>
    <w:p w:rsidR="009A0170" w:rsidRPr="00A72FB6" w:rsidRDefault="009A0170" w:rsidP="00A72FB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92C12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4" o:spid="_x0000_i1028" type="#_x0000_t75" alt="http://www.rcdesign.ru/var/rcd/storage/images/articles/radio/digital_servos/hfp10/9306-1-rus-RU/hfp101.jpg" style="width:345.75pt;height:258.75pt;visibility:visible">
            <v:imagedata r:id="rId10" o:title=""/>
          </v:shape>
        </w:pict>
      </w:r>
    </w:p>
    <w:p w:rsidR="009A0170" w:rsidRPr="00A72FB6" w:rsidRDefault="009A0170" w:rsidP="00A72FB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72FB6">
        <w:rPr>
          <w:rFonts w:ascii="Times New Roman" w:hAnsi="Times New Roman"/>
          <w:sz w:val="24"/>
          <w:szCs w:val="24"/>
          <w:lang w:eastAsia="ru-RU"/>
        </w:rPr>
        <w:t xml:space="preserve">Благодаря улучшенным характеристикам, цифровые сервомашинки незаменимы в тех местах, где необходимо: </w:t>
      </w:r>
    </w:p>
    <w:p w:rsidR="009A0170" w:rsidRPr="00A72FB6" w:rsidRDefault="009A0170" w:rsidP="00A72F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72FB6">
        <w:rPr>
          <w:rFonts w:ascii="Times New Roman" w:hAnsi="Times New Roman"/>
          <w:sz w:val="24"/>
          <w:szCs w:val="24"/>
          <w:lang w:eastAsia="ru-RU"/>
        </w:rPr>
        <w:t xml:space="preserve">большее разрешение (меньшая мертвая зона и более точное позиционирование) </w:t>
      </w:r>
    </w:p>
    <w:p w:rsidR="009A0170" w:rsidRPr="00A72FB6" w:rsidRDefault="009A0170" w:rsidP="00A72F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72FB6">
        <w:rPr>
          <w:rFonts w:ascii="Times New Roman" w:hAnsi="Times New Roman"/>
          <w:sz w:val="24"/>
          <w:szCs w:val="24"/>
          <w:lang w:eastAsia="ru-RU"/>
        </w:rPr>
        <w:t xml:space="preserve">более быстрый отклик (более высокое ускорение) </w:t>
      </w:r>
    </w:p>
    <w:p w:rsidR="009A0170" w:rsidRPr="00A72FB6" w:rsidRDefault="009A0170" w:rsidP="00A72F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72FB6">
        <w:rPr>
          <w:rFonts w:ascii="Times New Roman" w:hAnsi="Times New Roman"/>
          <w:sz w:val="24"/>
          <w:szCs w:val="24"/>
          <w:lang w:eastAsia="ru-RU"/>
        </w:rPr>
        <w:t xml:space="preserve">постоянное усилие на протяжении всего времени перекладки качалки </w:t>
      </w:r>
    </w:p>
    <w:p w:rsidR="009A0170" w:rsidRPr="00A72FB6" w:rsidRDefault="009A0170" w:rsidP="00A72F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72FB6">
        <w:rPr>
          <w:rFonts w:ascii="Times New Roman" w:hAnsi="Times New Roman"/>
          <w:sz w:val="24"/>
          <w:szCs w:val="24"/>
          <w:lang w:eastAsia="ru-RU"/>
        </w:rPr>
        <w:t xml:space="preserve">более высокое усилие для удержания качалки на заданной позиции </w:t>
      </w:r>
    </w:p>
    <w:p w:rsidR="009A0170" w:rsidRPr="00A72FB6" w:rsidRDefault="009A0170" w:rsidP="00A72FB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72FB6">
        <w:rPr>
          <w:rFonts w:ascii="Times New Roman" w:hAnsi="Times New Roman"/>
          <w:sz w:val="24"/>
          <w:szCs w:val="24"/>
          <w:lang w:eastAsia="ru-RU"/>
        </w:rPr>
        <w:t xml:space="preserve">Тем не менее, надо помнить о цене этих машинок и об их повышенном энергопотреблении, чтобы не применять их без особой необходимости. В основном цифровые машинки будут уместны на чемпионских моделях, да и то не везде. Также цифровые машинки будут хороши при работе в паре с гироскопом. </w:t>
      </w:r>
    </w:p>
    <w:p w:rsidR="009A0170" w:rsidRDefault="009A0170">
      <w:bookmarkStart w:id="0" w:name="_GoBack"/>
      <w:bookmarkEnd w:id="0"/>
    </w:p>
    <w:sectPr w:rsidR="009A0170" w:rsidSect="00296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91114"/>
    <w:multiLevelType w:val="multilevel"/>
    <w:tmpl w:val="C2ACC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BA56AC0"/>
    <w:multiLevelType w:val="multilevel"/>
    <w:tmpl w:val="3546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2FB6"/>
    <w:rsid w:val="00296478"/>
    <w:rsid w:val="005E3BCE"/>
    <w:rsid w:val="009A0170"/>
    <w:rsid w:val="00A72FB6"/>
    <w:rsid w:val="00B34C73"/>
    <w:rsid w:val="00B45D7E"/>
    <w:rsid w:val="00F92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47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4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www.rcdesign.ru/r.php?http://www.multiplexrc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www.rcdesign.ru/r.php?http://www.hitecrc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715</Words>
  <Characters>4079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Зачем придумали цифровые сервомашинки </dc:title>
  <dc:subject/>
  <dc:creator>Андрей</dc:creator>
  <cp:keywords/>
  <dc:description/>
  <cp:lastModifiedBy>User</cp:lastModifiedBy>
  <cp:revision>2</cp:revision>
  <dcterms:created xsi:type="dcterms:W3CDTF">2020-04-20T12:39:00Z</dcterms:created>
  <dcterms:modified xsi:type="dcterms:W3CDTF">2020-04-20T12:39:00Z</dcterms:modified>
</cp:coreProperties>
</file>