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1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Информация об охвате ОБУЧАЮЩИМИСЯ образовательных учреждений олимпиадным и конкурсным движением</w:t>
      </w:r>
    </w:p>
    <w:p>
      <w:pPr>
        <w:pStyle w:val="Normal"/>
        <w:spacing w:before="0" w:after="0"/>
        <w:ind w:right="-337" w:hanging="0"/>
        <w:jc w:val="center"/>
        <w:rPr>
          <w:rFonts w:ascii="Times New Roman" w:hAnsi="Times New Roman" w:cs="Times New Roman"/>
          <w:b/>
          <w:b/>
          <w:color w:val="FF0000"/>
          <w:sz w:val="28"/>
          <w:szCs w:val="28"/>
          <w:vertAlign w:val="superscript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  <w:t>за 2025 год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___МБУ ДО СЮТ г. Азова___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Наименование ОУ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color w:val="002060"/>
          <w:sz w:val="28"/>
          <w:szCs w:val="28"/>
        </w:rPr>
      </w:pPr>
      <w:r>
        <w:rPr>
          <w:rFonts w:cs="Times New Roman" w:ascii="Times New Roman" w:hAnsi="Times New Roman"/>
          <w:b/>
          <w:color w:val="002060"/>
          <w:sz w:val="28"/>
          <w:szCs w:val="28"/>
        </w:rPr>
      </w:r>
    </w:p>
    <w:tbl>
      <w:tblPr>
        <w:tblStyle w:val="a3"/>
        <w:tblW w:w="1598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6"/>
        <w:gridCol w:w="5254"/>
        <w:gridCol w:w="1275"/>
        <w:gridCol w:w="1559"/>
        <w:gridCol w:w="1560"/>
        <w:gridCol w:w="1275"/>
        <w:gridCol w:w="2126"/>
        <w:gridCol w:w="2267"/>
      </w:tblGrid>
      <w:tr>
        <w:trPr>
          <w:trHeight w:val="528" w:hRule="atLeast"/>
        </w:trPr>
        <w:tc>
          <w:tcPr>
            <w:tcW w:w="666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5254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Наименование конкурса, олимпиады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(указать краткую информацию о мероприятии) </w:t>
            </w:r>
          </w:p>
        </w:tc>
        <w:tc>
          <w:tcPr>
            <w:tcW w:w="1275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Период проведения мероприятия</w:t>
            </w:r>
          </w:p>
        </w:tc>
        <w:tc>
          <w:tcPr>
            <w:tcW w:w="1559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Уровень участия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(муниципальный, региональный, федеральный)</w:t>
            </w:r>
          </w:p>
        </w:tc>
        <w:tc>
          <w:tcPr>
            <w:tcW w:w="156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Форма участия (очно/дистанционно)</w:t>
            </w:r>
          </w:p>
        </w:tc>
        <w:tc>
          <w:tcPr>
            <w:tcW w:w="5668" w:type="dxa"/>
            <w:gridSpan w:val="3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Итоги участия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74" w:hRule="atLeast"/>
        </w:trPr>
        <w:tc>
          <w:tcPr>
            <w:tcW w:w="66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254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27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275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Общее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кол-во участников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393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Из них:</w:t>
            </w:r>
          </w:p>
        </w:tc>
      </w:tr>
      <w:tr>
        <w:trPr>
          <w:trHeight w:val="543" w:hRule="atLeast"/>
        </w:trPr>
        <w:tc>
          <w:tcPr>
            <w:tcW w:w="66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254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27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27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Победителей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(указать Ф.И., класс)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Призеров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(указать Ф.И., кол-во)</w:t>
            </w:r>
          </w:p>
        </w:tc>
      </w:tr>
      <w:tr>
        <w:trPr>
          <w:trHeight w:val="263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Областной заочный творческий конкурс «Новогодний калейдоскоп 4.0» январь 2025г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январь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 xml:space="preserve">1.Таланов Александр,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 xml:space="preserve">2.Творческая группа «Эврика»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 xml:space="preserve"> 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1.Иринархова Мария,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2.Иринархова Анна,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3. в составе группы: Харченко Семён, Оганнисян Геворг, Репников Василий, Маликова Яна, Шкаринова Елизавета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 xml:space="preserve">4.Марченко Егор,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 xml:space="preserve">5.Лысенко Кирилл,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6.Приступенко Арсений,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7.Лапшин Никита,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8.Мурачев Олег,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 xml:space="preserve">9.Творческая группа «Мозаика»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 xml:space="preserve">Областной заочный конструкторский конкурс-выставка технического творчества «Своими руками 3.0» 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январь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24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Петров Савелий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1.Хопрянинов Даниил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2.Мурачев Олег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3.Чепелев Александр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4.Медведев Арсений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5.Барковская Амалия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6.Беспрозванный 7.Максим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Негодаев Илья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0"/>
                <w:szCs w:val="20"/>
                <w:lang w:val="ru-RU" w:eastAsia="en-US" w:bidi="ar-SA"/>
              </w:rPr>
              <w:t>Областной заочный конкурс «Космонавтика», посвященного 60-й годовщине со дня первого выхода человека в открытый космос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Марченко Егор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 xml:space="preserve">Всероссийского конкурса детско-юношеского творчества по пожарной безопасности «Неопалимая Купина» 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Очно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Оганисян Геворг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  <w:tbl>
            <w:tblPr>
              <w:tblW w:w="2734" w:type="dxa"/>
              <w:jc w:val="left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2"/>
              <w:gridCol w:w="2601"/>
            </w:tblGrid>
            <w:tr>
              <w:trPr>
                <w:trHeight w:val="280" w:hRule="atLeast"/>
              </w:trPr>
              <w:tc>
                <w:tcPr>
                  <w:tcW w:w="13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01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Брылёв Мирослав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3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601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Степанченко Роман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3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601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Иринархова Анна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3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601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Шкаринава Елизавета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3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601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Шаргина Дарья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3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601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Копирсак Егор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3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601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Лапшин Никита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3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2601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Гальченко Мария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3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2601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Редкин Степан </w:t>
                  </w:r>
                </w:p>
              </w:tc>
            </w:tr>
          </w:tbl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Шестой областной заочный конструкторский конкурс «Черный ящик 6.0»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38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  <w:tbl>
            <w:tblPr>
              <w:tblW w:w="6603" w:type="dxa"/>
              <w:jc w:val="left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2"/>
              <w:gridCol w:w="6420"/>
            </w:tblGrid>
            <w:tr>
              <w:trPr>
                <w:trHeight w:val="280" w:hRule="atLeast"/>
              </w:trPr>
              <w:tc>
                <w:tcPr>
                  <w:tcW w:w="18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1.</w:t>
                  </w:r>
                </w:p>
              </w:tc>
              <w:tc>
                <w:tcPr>
                  <w:tcW w:w="6420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>Беспрозванный Максим,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8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2.</w:t>
                  </w:r>
                </w:p>
              </w:tc>
              <w:tc>
                <w:tcPr>
                  <w:tcW w:w="6420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Нечаев Илья,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8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3.</w:t>
                  </w:r>
                </w:p>
              </w:tc>
              <w:tc>
                <w:tcPr>
                  <w:tcW w:w="6420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>Воронов Влад,</w:t>
                  </w:r>
                </w:p>
              </w:tc>
            </w:tr>
            <w:tr>
              <w:trPr>
                <w:trHeight w:val="520" w:hRule="atLeast"/>
              </w:trPr>
              <w:tc>
                <w:tcPr>
                  <w:tcW w:w="18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4.</w:t>
                  </w:r>
                </w:p>
              </w:tc>
              <w:tc>
                <w:tcPr>
                  <w:tcW w:w="6420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Творческая группа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«Конструкторы»: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Южанин Тимофей,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Журбенко Роман </w:t>
                  </w:r>
                </w:p>
              </w:tc>
            </w:tr>
            <w:tr>
              <w:trPr>
                <w:trHeight w:val="520" w:hRule="atLeast"/>
              </w:trPr>
              <w:tc>
                <w:tcPr>
                  <w:tcW w:w="18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5.</w:t>
                  </w:r>
                </w:p>
              </w:tc>
              <w:tc>
                <w:tcPr>
                  <w:tcW w:w="6420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Творческая группа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«Без Ивана»: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>Удовиченко Арсений,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Гладков Матвей, </w:t>
                  </w:r>
                </w:p>
              </w:tc>
            </w:tr>
            <w:tr>
              <w:trPr>
                <w:trHeight w:val="520" w:hRule="atLeast"/>
              </w:trPr>
              <w:tc>
                <w:tcPr>
                  <w:tcW w:w="182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6.</w:t>
                  </w:r>
                </w:p>
              </w:tc>
              <w:tc>
                <w:tcPr>
                  <w:tcW w:w="6420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Творческая группа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«Берлога Льва»: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Медведев Арсений,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>Пешков Лев</w:t>
                  </w:r>
                </w:p>
              </w:tc>
            </w:tr>
          </w:tbl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  <w:tbl>
            <w:tblPr>
              <w:tblW w:w="6411" w:type="dxa"/>
              <w:jc w:val="left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2"/>
              <w:gridCol w:w="6228"/>
            </w:tblGrid>
            <w:tr>
              <w:trPr>
                <w:trHeight w:val="280" w:hRule="atLeast"/>
              </w:trPr>
              <w:tc>
                <w:tcPr>
                  <w:tcW w:w="18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1.</w:t>
                  </w:r>
                </w:p>
              </w:tc>
              <w:tc>
                <w:tcPr>
                  <w:tcW w:w="622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>Южанин Тимофей,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8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2.</w:t>
                  </w:r>
                </w:p>
              </w:tc>
              <w:tc>
                <w:tcPr>
                  <w:tcW w:w="622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Журбенко Роман,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8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3.</w:t>
                  </w:r>
                </w:p>
              </w:tc>
              <w:tc>
                <w:tcPr>
                  <w:tcW w:w="622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Стоцкий Марк,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8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4.</w:t>
                  </w:r>
                </w:p>
              </w:tc>
              <w:tc>
                <w:tcPr>
                  <w:tcW w:w="622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Рудов Фёдор,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8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5.</w:t>
                  </w:r>
                </w:p>
              </w:tc>
              <w:tc>
                <w:tcPr>
                  <w:tcW w:w="622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>Макаров Данил,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8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6.</w:t>
                  </w:r>
                </w:p>
              </w:tc>
              <w:tc>
                <w:tcPr>
                  <w:tcW w:w="622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Савенко Андрей,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8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7.</w:t>
                  </w:r>
                </w:p>
              </w:tc>
              <w:tc>
                <w:tcPr>
                  <w:tcW w:w="622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>Коваленко Роман,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8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8.</w:t>
                  </w:r>
                </w:p>
              </w:tc>
              <w:tc>
                <w:tcPr>
                  <w:tcW w:w="622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Журбенко Роман, </w:t>
                  </w:r>
                </w:p>
              </w:tc>
            </w:tr>
            <w:tr>
              <w:trPr>
                <w:trHeight w:val="520" w:hRule="atLeast"/>
              </w:trPr>
              <w:tc>
                <w:tcPr>
                  <w:tcW w:w="18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ru-RU"/>
                    </w:rPr>
                    <w:t>9.</w:t>
                  </w:r>
                </w:p>
              </w:tc>
              <w:tc>
                <w:tcPr>
                  <w:tcW w:w="622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Творческая группа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«Медвежий прайд»: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 xml:space="preserve">Медведев Арсений,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ru-RU"/>
                    </w:rPr>
                    <w:t>Пешков Лев</w:t>
                  </w:r>
                </w:p>
              </w:tc>
            </w:tr>
          </w:tbl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Пятый областной заочный творческий конкурс по стендовому авиамоделированию «Авиация на ладони. Это не игрушки 5.0»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22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Семёнов Роман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1.Марченко Егор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 Петрук Иван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3. Касьянов Кирилл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4. Анисимова Виктория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5.Добровольский Ярослав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6. Бова Космос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7. Соломко Валерия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Третий областной заочный творческий конкурс по стендовому судомоделированию «Флотилия на ладони 3.0»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1.Петров Савелий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 Гепта Ярослав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3. Приступенко Арсений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4. Касьянов Кирилл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5. Степанников Матвей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6. Троц Михаил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7. Стояновский Илья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Областные соревнования по автомодельному спорту среди младших школьников, посвященного 80-й годовщине Победы в Великой Отечественной войне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Лесняк Сергей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Областной заочный творческий конкурс по моделированию военной техники «Парад Победы», посвященного 80-й годовщине Победы в Великой Отечественной войне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22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1.Жевлаченко Иван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2.Петров Савелий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1.Рудов Фёдор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 Чепелев Александр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3. Иринархов Эдуард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4. Ившин Леонид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5. Медведев Арсений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6.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0"/>
                <w:szCs w:val="20"/>
                <w:lang w:val="ru-RU" w:eastAsia="en-US" w:bidi="ar-SA"/>
              </w:rPr>
              <w:t xml:space="preserve"> Харченко Семён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7.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0"/>
                <w:szCs w:val="20"/>
                <w:lang w:val="ru-RU" w:eastAsia="en-US" w:bidi="ar-SA"/>
              </w:rPr>
              <w:t xml:space="preserve"> Богданова Виолетта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8.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0"/>
                <w:szCs w:val="20"/>
                <w:lang w:val="ru-RU" w:eastAsia="en-US" w:bidi="ar-SA"/>
              </w:rPr>
              <w:t xml:space="preserve"> Семёнов Роман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Кафедра методики обучения иностранным языкам РГПУ им. А. И. Герцена. Открытая российская интернет-олимпиада по английскому языку для школьников.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Троц Михаил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Ольховой Гордей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Денежко Иван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1.Диана Соколова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 Хопрянинова Даниил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3. Берг Эмма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4. Стрельцов Ярослав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5. Лубенцов Константин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6. Султанов Александр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Международный конкурс «Твори, учавствуй, побеждай!»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Эринархов Эдуард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Областной конкурс технического творчества для школьников Ростовской области по робототехнике «Робосфера-2025»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Зайцев Александр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13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г. Таганрог Областные соревнования по автомодельному спорту (классы радиоуправляемых моделей), посвященные 80-летию Победы в Великой Отечественной войне.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Региональный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Очно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</w:t>
            </w: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Лесняк Сергей F1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 Собин Кирилл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3. Лесняк Сергей Шорт-корс 2wd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4. Симоненко Егор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ВСЕРОССИЙСКОЕ ОТКРЫТОЕ НАУЧНО-ТЕХНИЧЕСКОЕ ПЕРВЕНСТВО ПО АВТОМОДЕЛИРОВАНИЮ СРЕДИ УЧАЩИХСЯ (радиомодели по шоссейно-кольцевым гонкам «Асфальт»)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Региональный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Очно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Лесняк Сергей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Симоненко Егор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ВСЕРОССИЙСКИЙ КОНКУРС ДЕТСКО-ЮНОШЕСКОГО ТВОРЧЕСТВА «ЗВЕНИТ ПОБЕДНЫЙ МАЙ» К 80-ЛЕТИЮ ПОБЕДЫ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Малик Георгий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16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ВСЕРОССИЙСКАЯ ОНЛАЙН ОЛИМПИАДА ПО АНГЛИЙСКОМУ ЯЗЫКУ ДЛЯ 1-11 КЛАССОВ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</w:t>
            </w:r>
          </w:p>
          <w:tbl>
            <w:tblPr>
              <w:tblW w:w="2279" w:type="dxa"/>
              <w:jc w:val="left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9"/>
              <w:gridCol w:w="2049"/>
            </w:tblGrid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Безлюдко Ульяна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Кондратьева Екатерина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Ольховой Гордей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Гетманова София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Денежко Иван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Рамазанов Артур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Старик Леонид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Москаленко Захар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Евтушенко Егор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Л</w:t>
                  </w: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у</w:t>
                  </w: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бенцов Константин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Султанов Александр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Соколова Диана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Троц Михаил 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22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2049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Павленкова Дарина</w:t>
                  </w:r>
                </w:p>
              </w:tc>
            </w:tr>
          </w:tbl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Шинкаренко Максим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 xml:space="preserve">Берг Эмма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17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ВСЕРОССИЙСКАЯ ОНЛАЙН ОЛИМПИАДА ПО ЕСТЕСТВЕННЫМ НАУКАМ ДЛЯ 1-11 КЛАССОВ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Евтушенко Егор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ОБЛАСТНЫЕ СОРЕВНОВАНИЯ ПО РАКЕТОМОДЕЛЬНОМУ СПОРТУ, ПОСВЯЩЕННЫЕ 60-Й ГОДОВЩИНЕ СО ДНЯ ПЕРВОГО ВЫХОДА ЧЕЛОВЕКА В ОТКРЫТЫЙ КОСМОС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июнь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Очно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Microsoft YaHei" w:cs="Calibri"/>
                <w:sz w:val="21"/>
                <w:szCs w:val="21"/>
              </w:rPr>
            </w:pPr>
            <w:r>
              <w:rPr>
                <w:rFonts w:eastAsia="Microsoft YaHei" w:cs="Calibri"/>
                <w:kern w:val="0"/>
                <w:sz w:val="21"/>
                <w:szCs w:val="21"/>
                <w:lang w:val="ru-RU" w:eastAsia="en-US" w:bidi="ar-SA"/>
              </w:rPr>
              <w:t>Лемешко Платон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 xml:space="preserve">Медведев Арсений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Раскин Аким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Денежко Иван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Бочаров Борис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Силагава Константин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Чепелев Александр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Марченко Егор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ОБЛАСТНЫЕ СОРЕВНОВАНИЯ ПО СУДОМОДЕЛЬНОМУ СПОРТУ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июнь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Очно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Семёнов Роман F1-E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Семёнов Роман ЭКО мини эксперт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1"/>
                <w:szCs w:val="21"/>
                <w:lang w:val="ru-RU" w:eastAsia="en-US" w:bidi="ar-SA"/>
              </w:rPr>
              <w:t>Областной конкурс-выставка детского технического творчества «Юные техники Дона – инновационной России»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0"/>
                <w:szCs w:val="22"/>
                <w:lang w:val="ru-RU" w:eastAsia="en-US" w:bidi="ar-SA"/>
              </w:rPr>
              <w:t xml:space="preserve">2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0"/>
                <w:szCs w:val="22"/>
                <w:lang w:val="ru-RU" w:eastAsia="en-US" w:bidi="ar-SA"/>
              </w:rPr>
              <w:t xml:space="preserve">Иринархова Анна Медведев Арсений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en-US" w:bidi="ar-SA"/>
              </w:rPr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0"/>
                <w:szCs w:val="22"/>
                <w:lang w:val="ru-RU" w:eastAsia="en-US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0"/>
                <w:szCs w:val="22"/>
                <w:lang w:val="ru-RU" w:eastAsia="en-US" w:bidi="ar-SA"/>
              </w:rPr>
              <w:t>Петров Савелий Хопрянинов Даниил Мурачув Олег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en-US" w:bidi="ar-SA"/>
              </w:rPr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Всероссийский дистанционный конкурс по авиа-киберспорту «Легендарный штурмовик ИЛ-2»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  <w:br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en-US" w:bidi="ar-SA"/>
              </w:rPr>
              <w:t>Иринархова Анна</w:t>
              <w:br/>
              <w:t>Иринархов Эдуард</w:t>
            </w:r>
          </w:p>
        </w:tc>
      </w:tr>
      <w:tr>
        <w:trPr>
          <w:trHeight w:val="259" w:hRule="atLeast"/>
        </w:trPr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22</w:t>
            </w:r>
          </w:p>
        </w:tc>
        <w:tc>
          <w:tcPr>
            <w:tcW w:w="52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Областной конкурс детского технопарка «КВАНТОРИУМ» ростовской области «АЛЬТЕРНАТИВА 2025»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en-US" w:bidi="ar-SA"/>
              </w:rPr>
              <w:t>Александр Зайцев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en-US" w:bidi="ar-SA"/>
              </w:rPr>
              <w:t>Сороковиков Вадим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ПРИМЕЧАНИЕ</w:t>
      </w:r>
    </w:p>
    <w:tbl>
      <w:tblPr>
        <w:tblStyle w:val="a3"/>
        <w:tblW w:w="1593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903"/>
        <w:gridCol w:w="3903"/>
        <w:gridCol w:w="3904"/>
        <w:gridCol w:w="4220"/>
      </w:tblGrid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Общее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кол-во участников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Из них:</w:t>
            </w:r>
          </w:p>
        </w:tc>
        <w:tc>
          <w:tcPr>
            <w:tcW w:w="42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Победителей (кол-во)</w:t>
            </w:r>
          </w:p>
        </w:tc>
        <w:tc>
          <w:tcPr>
            <w:tcW w:w="42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Призеров (кол-во)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Всего за текущий учебный год в конкурсных мероприятиях приняло участие: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242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710" w:leader="none"/>
                <w:tab w:val="center" w:pos="1844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ab/>
              <w:t>38</w:t>
            </w:r>
          </w:p>
        </w:tc>
        <w:tc>
          <w:tcPr>
            <w:tcW w:w="42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87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Региональные конкурсы: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184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17</w:t>
            </w:r>
          </w:p>
        </w:tc>
        <w:tc>
          <w:tcPr>
            <w:tcW w:w="42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70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Федеральные конкурсы: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58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21</w:t>
            </w:r>
          </w:p>
        </w:tc>
        <w:tc>
          <w:tcPr>
            <w:tcW w:w="42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17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b/>
          <w:b/>
          <w:color w:val="002060"/>
          <w:sz w:val="28"/>
          <w:szCs w:val="28"/>
        </w:rPr>
      </w:pPr>
      <w:r>
        <w:rPr>
          <w:rFonts w:cs="Times New Roman" w:ascii="Times New Roman" w:hAnsi="Times New Roman"/>
          <w:b/>
          <w:color w:val="002060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38+87=125 из  </w:t>
      </w:r>
      <w:r>
        <w:rPr>
          <w:rFonts w:cs="Times New Roman" w:ascii="Times New Roman" w:hAnsi="Times New Roman"/>
          <w:sz w:val="28"/>
          <w:szCs w:val="28"/>
        </w:rPr>
        <w:t xml:space="preserve">587 учащихся </w:t>
      </w:r>
      <w:r>
        <w:rPr>
          <w:rFonts w:cs="Times New Roman" w:ascii="Times New Roman" w:hAnsi="Times New Roman"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на 31.12.2025</w:t>
      </w:r>
      <w:r>
        <w:rPr>
          <w:rFonts w:cs="Times New Roman" w:ascii="Times New Roman" w:hAnsi="Times New Roman"/>
          <w:sz w:val="28"/>
          <w:szCs w:val="28"/>
        </w:rPr>
        <w:t xml:space="preserve">) — 21 %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                                                                  Ф.И.О.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2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Информация об участии ПЕДАГОГОВ</w:t>
      </w: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 xml:space="preserve"> образовательных учреждений в профессиональных конкурсах</w:t>
      </w:r>
    </w:p>
    <w:p>
      <w:pPr>
        <w:pStyle w:val="Normal"/>
        <w:spacing w:before="0" w:after="0"/>
        <w:ind w:right="-337" w:hanging="0"/>
        <w:jc w:val="center"/>
        <w:rPr>
          <w:rFonts w:ascii="Times New Roman" w:hAnsi="Times New Roman" w:cs="Times New Roman"/>
          <w:b/>
          <w:b/>
          <w:color w:val="FF0000"/>
          <w:sz w:val="28"/>
          <w:szCs w:val="28"/>
          <w:vertAlign w:val="superscript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  <w:t xml:space="preserve">за 2025 год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_____ МБУ ДО СЮТ г. Азова _____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Наименование ОУ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157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3"/>
        <w:gridCol w:w="4990"/>
        <w:gridCol w:w="1560"/>
        <w:gridCol w:w="1984"/>
        <w:gridCol w:w="1798"/>
        <w:gridCol w:w="1689"/>
        <w:gridCol w:w="1661"/>
        <w:gridCol w:w="1569"/>
      </w:tblGrid>
      <w:tr>
        <w:trPr>
          <w:trHeight w:val="180" w:hRule="atLeast"/>
        </w:trPr>
        <w:tc>
          <w:tcPr>
            <w:tcW w:w="533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499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Наименование конкурса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(указать краткую информацию о мероприятии)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</w:tc>
        <w:tc>
          <w:tcPr>
            <w:tcW w:w="156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Период проведения мероприятия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84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Уровень участия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(муниципальный, региональный, федеральный)</w:t>
            </w:r>
          </w:p>
        </w:tc>
        <w:tc>
          <w:tcPr>
            <w:tcW w:w="1798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Форма участия (очно/дистанционно)</w:t>
            </w:r>
          </w:p>
        </w:tc>
        <w:tc>
          <w:tcPr>
            <w:tcW w:w="4919" w:type="dxa"/>
            <w:gridSpan w:val="3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Итоги участия: </w:t>
            </w:r>
          </w:p>
        </w:tc>
      </w:tr>
      <w:tr>
        <w:trPr>
          <w:trHeight w:val="532" w:hRule="atLeast"/>
        </w:trPr>
        <w:tc>
          <w:tcPr>
            <w:tcW w:w="533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99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84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79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Победитель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(указать Ф.И.О., предмет)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Призер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(указать Ф.И.О.,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предмет)</w:t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Участник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(указать Ф.И.О.,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предмет)</w:t>
            </w:r>
          </w:p>
        </w:tc>
      </w:tr>
      <w:tr>
        <w:trPr>
          <w:trHeight w:val="21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Областной заочный творческий конкурс «Новогодний калейдоскоп 4.0» январь 2025г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январь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1.Творческий коллектив «Дружная семья» семьи Иринарховых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2.Творческий коллектив «Новогодний хоровод» семьи Хопряниновых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 xml:space="preserve">Областной заочный конструкторский конкурс-выставка технического творчества «Своими руками 3.0» 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январь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1.Творческий коллектив «Азовмастер» семьи Медведевых г. Азова.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 Творческий коллектив «Азовские непоседы» семьи Иринарховых г. Азова.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1"/>
                <w:szCs w:val="21"/>
                <w:lang w:val="ru-RU" w:eastAsia="en-US" w:bidi="ar-SA"/>
              </w:rPr>
              <w:t>Санников Александр Андреевич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1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Шестой областной заочный конструкторский конкурс «Черный ящик 6.0»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kern w:val="0"/>
                <w:sz w:val="19"/>
                <w:szCs w:val="19"/>
                <w:lang w:val="ru-RU" w:eastAsia="en-US" w:bidi="ar-SA"/>
              </w:rPr>
              <w:t>Санников Александр Андреевич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Пятый областной заочный творческий конкурс по стендовому авиамоделированию «Авиация на ладони. Это не игрушки 5.0»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Палаошев Семён Васильевич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1.Левченко Дмитрий Владимирович,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2. Власина Оксана Петровна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3. Медведева Оксана Викторовна</w:t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г. Таганрог Областные соревнования по автомодельному спорту (классы радиоуправляемых моделей), посвященные 80-летию Победы в Великой Отечественной войне.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Очно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Полтавский Владимир Александрович</w:t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ВСЕРОССИЙСКОЕ ОТКРЫТОЕ НАУЧНО-ТЕХНИЧЕСКОЕ ПЕРВЕНСТВО ПО АВТОМОДЕЛИРОВАНИЮ СРЕДИ УЧАЩИХСЯ (радиомодели по шоссейно-кольцевым гонкам «Асфальт»)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Очно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Полтавский Владимир Александрович</w:t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Областной заочный творческий конкурс по моделированию военной техники «Оружие Победы», посвященного 80-й годовщине Победы в Великой Отечественной войне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Палаошев Семенн Васильевич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Областной заочный творческий конкурс по моделированию военной техники «Парад Победы», посвященного 80-й годовщине Победы в Великой Отечественной войне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Региональный 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Калмыков Андрей Евгеньевич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ВСЕРОССИЙСКОЕ ОТКРЫТОЕ НАУЧНО-ТЕХНИЧЕСКОЕ ПЕРВЕНСТВО ПО АВТОМОДЕЛИРОВАНИЮ СРЕДИ УЧАЩИХСЯ (радиомодели по шоссейно-кольцевым гонкам «Асфальт»)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Очно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Полтавский Владимир Александрович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г. Таганрог Областные соревнования по автомодельному спорту (классы радиоуправляемых моделей), посвященные 80-летию Победы в Великой Отечественной войне.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Очно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Полтавский Владимир Александрович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ОБЛАСТНЫЕ СОРЕВНОВАНИЯ ПО РАКЕТОМОДЕЛЬНОМУ СПОРТУ, ПОСВЯЩЕННЫЕ 60-Й ГОДОВЩИНЕ СО ДНЯ ПЕРВОГО ВЫХОДА ЧЕЛОВЕКА В ОТКРЫТЫЙ КОСМОС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июнь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Очно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Медведева Оксана Викторовна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sz w:val="21"/>
                <w:szCs w:val="21"/>
              </w:rPr>
            </w:pPr>
            <w:r>
              <w:rPr>
                <w:rFonts w:eastAsia="Microsoft YaHei" w:cs="Times New Roman" w:ascii="Times New Roman" w:hAnsi="Times New Roman"/>
                <w:bCs/>
                <w:kern w:val="0"/>
                <w:sz w:val="21"/>
                <w:szCs w:val="21"/>
                <w:lang w:val="ru-RU" w:eastAsia="en-US" w:bidi="ar-SA"/>
              </w:rPr>
              <w:t>ОБЛАСТНЫЕ СОРЕВНОВАНИЯ ПО СУДОМОДЕЛЬНОМУ СПОРТУ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июнь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Очно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  <w:t>Калмыков Андрей Евгеньевич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  <w:sz w:val="19"/>
                <w:szCs w:val="19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19"/>
                <w:szCs w:val="19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ПРИМЕЧАНИЕ</w:t>
      </w:r>
    </w:p>
    <w:tbl>
      <w:tblPr>
        <w:tblStyle w:val="a3"/>
        <w:tblW w:w="156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903"/>
        <w:gridCol w:w="3903"/>
        <w:gridCol w:w="3904"/>
        <w:gridCol w:w="3903"/>
      </w:tblGrid>
      <w:tr>
        <w:trPr>
          <w:trHeight w:val="613" w:hRule="atLeast"/>
        </w:trPr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Общее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кол-во участников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Из них: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Победителей (кол-во)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Призеров (кол-во)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Всего за текущий учебный год в конкурсных мероприятиях приняло участие: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18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10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8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Региональные конкурсы: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18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10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8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                                                                  Ф.И.О.</w:t>
      </w:r>
    </w:p>
    <w:sectPr>
      <w:type w:val="nextPage"/>
      <w:pgSz w:orient="landscape" w:w="16838" w:h="11906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92fe7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522003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564f97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522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98271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LibreOffice/7.4.3.2$Windows_X86_64 LibreOffice_project/1048a8393ae2eeec98dff31b5c133c5f1d08b890</Application>
  <AppVersion>15.0000</AppVersion>
  <Pages>8</Pages>
  <Words>1229</Words>
  <Characters>8335</Characters>
  <CharactersWithSpaces>9294</CharactersWithSpaces>
  <Paragraphs>503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2025-12-26T09:12:00Z</dcterms:created>
  <dc:creator>user</dc:creator>
  <dc:description/>
  <dc:language>ru-RU</dc:language>
  <cp:lastModifiedBy/>
  <cp:lastPrinted>2023-06-05T08:04:00Z</cp:lastPrinted>
  <dcterms:modified xsi:type="dcterms:W3CDTF">2025-12-26T13:57:50Z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