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AEEF3" w:themeColor="accent5" w:themeTint="33"/>
  <w:body>
    <w:p w:rsidR="00E923D6" w:rsidRPr="00A31653" w:rsidRDefault="00E923D6" w:rsidP="00E923D6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31653">
        <w:rPr>
          <w:rFonts w:ascii="Times New Roman" w:hAnsi="Times New Roman" w:cs="Times New Roman"/>
          <w:b/>
          <w:color w:val="FF0000"/>
          <w:sz w:val="36"/>
          <w:szCs w:val="36"/>
        </w:rPr>
        <w:t>Викторина на тему: «День Победы»</w:t>
      </w:r>
    </w:p>
    <w:p w:rsidR="0097172B" w:rsidRPr="004544C3" w:rsidRDefault="0097172B" w:rsidP="004544C3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44C3">
        <w:rPr>
          <w:rFonts w:ascii="Times New Roman" w:hAnsi="Times New Roman" w:cs="Times New Roman"/>
          <w:b/>
          <w:i/>
          <w:sz w:val="28"/>
          <w:szCs w:val="28"/>
        </w:rPr>
        <w:t>Вопросы:</w:t>
      </w:r>
    </w:p>
    <w:p w:rsidR="00771582" w:rsidRPr="004544C3" w:rsidRDefault="0097172B" w:rsidP="004544C3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4C3">
        <w:rPr>
          <w:rFonts w:ascii="Times New Roman" w:hAnsi="Times New Roman" w:cs="Times New Roman"/>
          <w:sz w:val="28"/>
          <w:szCs w:val="28"/>
        </w:rPr>
        <w:t xml:space="preserve">Стал известным как основной советский и самый массовый танк минувшей войны. Его делали на предприятиях СССР с 1940 до конца 50-х гг. Всего произведено свыше 84 тысяч единиц. Без этого танка не обходились во всех </w:t>
      </w:r>
      <w:bookmarkStart w:id="0" w:name="_GoBack"/>
      <w:bookmarkEnd w:id="0"/>
      <w:r w:rsidRPr="004544C3">
        <w:rPr>
          <w:rFonts w:ascii="Times New Roman" w:hAnsi="Times New Roman" w:cs="Times New Roman"/>
          <w:sz w:val="28"/>
          <w:szCs w:val="28"/>
        </w:rPr>
        <w:t>известных битвах с гитлеровскими войсками. Он заметно повлиял на приближение победы.</w:t>
      </w:r>
    </w:p>
    <w:p w:rsidR="004B1AB2" w:rsidRPr="004544C3" w:rsidRDefault="004B1AB2" w:rsidP="004544C3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4C3">
        <w:rPr>
          <w:rFonts w:ascii="Times New Roman" w:hAnsi="Times New Roman" w:cs="Times New Roman"/>
          <w:sz w:val="28"/>
          <w:szCs w:val="28"/>
        </w:rPr>
        <w:t>Судно, способное погружаться под воду, всплывать на поверхность и двигаться как под водой, так и на поверхности. В основном используется в военных целях.</w:t>
      </w:r>
      <w:r w:rsidRPr="004544C3">
        <w:rPr>
          <w:rFonts w:ascii="Times New Roman" w:hAnsi="Times New Roman" w:cs="Times New Roman"/>
          <w:sz w:val="28"/>
          <w:szCs w:val="28"/>
        </w:rPr>
        <w:br/>
        <w:t>В годы Второй мировой войны ожесточенные сражения велись не только на суше, в воздухе и на воде, но еще и под ней. Эти судна несли огромную опасность вражескому флоту. Большой ошибкой было недооценивать их мощь и потенциал, которые были идеальными машинами войны.</w:t>
      </w:r>
    </w:p>
    <w:p w:rsidR="0097172B" w:rsidRPr="004544C3" w:rsidRDefault="004B1AB2" w:rsidP="004544C3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4C3">
        <w:rPr>
          <w:rFonts w:ascii="Times New Roman" w:hAnsi="Times New Roman" w:cs="Times New Roman"/>
          <w:sz w:val="28"/>
          <w:szCs w:val="28"/>
        </w:rPr>
        <w:t xml:space="preserve">Перед Великой Отечественной войной множество </w:t>
      </w:r>
      <w:r w:rsidR="00147D66" w:rsidRPr="004544C3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4544C3">
        <w:rPr>
          <w:rFonts w:ascii="Times New Roman" w:hAnsi="Times New Roman" w:cs="Times New Roman"/>
          <w:sz w:val="28"/>
          <w:szCs w:val="28"/>
        </w:rPr>
        <w:t>машин трудились по всей нашей стране, сохраняя жизнь и здоровье советских людей. А когда грянула война, эти машины, призван</w:t>
      </w:r>
      <w:r w:rsidR="00147D66" w:rsidRPr="004544C3">
        <w:rPr>
          <w:rFonts w:ascii="Times New Roman" w:hAnsi="Times New Roman" w:cs="Times New Roman"/>
          <w:sz w:val="28"/>
          <w:szCs w:val="28"/>
        </w:rPr>
        <w:t>ные в армию, продолжали</w:t>
      </w:r>
      <w:r w:rsidRPr="004544C3">
        <w:rPr>
          <w:rFonts w:ascii="Times New Roman" w:hAnsi="Times New Roman" w:cs="Times New Roman"/>
          <w:sz w:val="28"/>
          <w:szCs w:val="28"/>
        </w:rPr>
        <w:t xml:space="preserve"> выполнять ту же благородную работу. </w:t>
      </w:r>
    </w:p>
    <w:p w:rsidR="00147D66" w:rsidRPr="004544C3" w:rsidRDefault="00147D66" w:rsidP="004544C3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4C3">
        <w:rPr>
          <w:rFonts w:ascii="Times New Roman" w:hAnsi="Times New Roman" w:cs="Times New Roman"/>
          <w:sz w:val="28"/>
          <w:szCs w:val="28"/>
        </w:rPr>
        <w:t>Драгунский вариант знаменитой "трехлинейки". В годы войны именно эта версия винтовки была поставлена в качестве основного оружия пехоты как более короткая и удобная в обращении, по сравнению с остальными (были еще пехотная и карабин, которые были значительно длиннее). Была еще и снайперская версия, но ее количество было не таким большим. Неприхотливая, простая в изготовлении и эксплуатации, точная. Было выпущено свыше 37 миллионов экземпляров винтовок разных модификаций.</w:t>
      </w:r>
    </w:p>
    <w:p w:rsidR="00147D66" w:rsidRPr="004544C3" w:rsidRDefault="00147D66" w:rsidP="004544C3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4C3">
        <w:rPr>
          <w:rFonts w:ascii="Times New Roman" w:hAnsi="Times New Roman" w:cs="Times New Roman"/>
          <w:sz w:val="28"/>
          <w:szCs w:val="28"/>
        </w:rPr>
        <w:t>Этот пулемет пережил не один конфликт и весьма неплохо усовершенствованный вариант прошел всю Вторую мировую войну, показав себя с наилучшей стороны. Неприхотлив, надежен, прост в эксплуатации и весьма скорострелен, а приличный боезапас обеспечивал отличную плотность огня. Разве что холщевая патронная лента во время дождя или снега намокала, отчего были проблемы с подачей патронов, да и обслуживать пулемет приходилось двум солдатам ввиду способа подачи ленты и веса самого пулемета, со станком, щитом и водой он весил 67 килограмм.</w:t>
      </w:r>
    </w:p>
    <w:p w:rsidR="00147D66" w:rsidRPr="004544C3" w:rsidRDefault="00147D66" w:rsidP="004544C3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4C3">
        <w:rPr>
          <w:rFonts w:ascii="Times New Roman" w:hAnsi="Times New Roman" w:cs="Times New Roman"/>
          <w:sz w:val="28"/>
          <w:szCs w:val="28"/>
        </w:rPr>
        <w:t xml:space="preserve">Стал самым распространенным в годы Великой отечественной войны самолетом в ВВС СССР. Машина применялась на суше и над морем, выступала в роли тяжелого истребителя и разведывательного самолета. </w:t>
      </w:r>
      <w:r w:rsidRPr="004544C3">
        <w:rPr>
          <w:rFonts w:ascii="Times New Roman" w:hAnsi="Times New Roman" w:cs="Times New Roman"/>
          <w:sz w:val="28"/>
          <w:szCs w:val="28"/>
        </w:rPr>
        <w:br/>
        <w:t xml:space="preserve">Самолеты применялись для сброса бомб из горизонтального полета, применялись для разрушения железнодорожных узлов, дорог, мостов, аэродромов, складов </w:t>
      </w:r>
      <w:r w:rsidRPr="004544C3">
        <w:rPr>
          <w:rFonts w:ascii="Times New Roman" w:hAnsi="Times New Roman" w:cs="Times New Roman"/>
          <w:sz w:val="28"/>
          <w:szCs w:val="28"/>
        </w:rPr>
        <w:lastRenderedPageBreak/>
        <w:t xml:space="preserve">боеприпасов, атак колонн техники и позиций войск противника на переднем крае обороны. </w:t>
      </w:r>
    </w:p>
    <w:p w:rsidR="004544C3" w:rsidRDefault="00147D66" w:rsidP="004544C3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4C3">
        <w:rPr>
          <w:rFonts w:ascii="Times New Roman" w:hAnsi="Times New Roman" w:cs="Times New Roman"/>
          <w:bCs/>
          <w:sz w:val="28"/>
          <w:szCs w:val="28"/>
        </w:rPr>
        <w:t>Советская боевая машина реактивной артиллерии</w:t>
      </w:r>
      <w:r w:rsidRPr="004544C3">
        <w:rPr>
          <w:rFonts w:ascii="Times New Roman" w:hAnsi="Times New Roman" w:cs="Times New Roman"/>
          <w:sz w:val="28"/>
          <w:szCs w:val="28"/>
        </w:rPr>
        <w:t xml:space="preserve"> периода Великой Отечественной войны, наиболее массовая и знамени</w:t>
      </w:r>
      <w:r w:rsidR="00E923D6" w:rsidRPr="004544C3">
        <w:rPr>
          <w:rFonts w:ascii="Times New Roman" w:hAnsi="Times New Roman" w:cs="Times New Roman"/>
          <w:sz w:val="28"/>
          <w:szCs w:val="28"/>
        </w:rPr>
        <w:t>тая советская боевая машина</w:t>
      </w:r>
      <w:r w:rsidRPr="004544C3">
        <w:rPr>
          <w:rFonts w:ascii="Times New Roman" w:hAnsi="Times New Roman" w:cs="Times New Roman"/>
          <w:sz w:val="28"/>
          <w:szCs w:val="28"/>
        </w:rPr>
        <w:t xml:space="preserve"> этого класса. Во время залпа все ракеты выпускались практически одновременно — за несколько секунд землю в области цели буквально перепахивали реактивные снаряды. Подвижность установки позволяла быстро сменять позицию и избегать ответного удара противника.</w:t>
      </w:r>
    </w:p>
    <w:p w:rsidR="00A31653" w:rsidRDefault="00A31653" w:rsidP="00A31653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31653" w:rsidRPr="00A31653" w:rsidRDefault="00A31653" w:rsidP="00A31653">
      <w:pPr>
        <w:pStyle w:val="a3"/>
        <w:ind w:left="-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544C3" w:rsidRPr="004544C3" w:rsidRDefault="004544C3" w:rsidP="004544C3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4544C3" w:rsidRPr="004544C3" w:rsidSect="007715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678" w:rsidRDefault="008A7678" w:rsidP="00A31653">
      <w:pPr>
        <w:spacing w:after="0" w:line="240" w:lineRule="auto"/>
      </w:pPr>
      <w:r>
        <w:separator/>
      </w:r>
    </w:p>
  </w:endnote>
  <w:endnote w:type="continuationSeparator" w:id="0">
    <w:p w:rsidR="008A7678" w:rsidRDefault="008A7678" w:rsidP="00A3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653" w:rsidRDefault="00A3165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653" w:rsidRDefault="00A3165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653" w:rsidRDefault="00A316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678" w:rsidRDefault="008A7678" w:rsidP="00A31653">
      <w:pPr>
        <w:spacing w:after="0" w:line="240" w:lineRule="auto"/>
      </w:pPr>
      <w:r>
        <w:separator/>
      </w:r>
    </w:p>
  </w:footnote>
  <w:footnote w:type="continuationSeparator" w:id="0">
    <w:p w:rsidR="008A7678" w:rsidRDefault="008A7678" w:rsidP="00A3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653" w:rsidRDefault="00A31653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48834" o:spid="_x0000_s2050" type="#_x0000_t136" style="position:absolute;margin-left:0;margin-top:0;width:494.6pt;height:164.85pt;rotation:315;z-index:-251655168;mso-position-horizontal:center;mso-position-horizontal-relative:margin;mso-position-vertical:center;mso-position-vertical-relative:margin" o:allowincell="f" fillcolor="#fde9d9 [665]" stroked="f">
          <v:fill opacity=".5"/>
          <v:textpath style="font-family:&quot;Calibri&quot;;font-size:1pt" string="В И К Т О Р И Н 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653" w:rsidRDefault="00A31653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48835" o:spid="_x0000_s2051" type="#_x0000_t136" style="position:absolute;margin-left:0;margin-top:0;width:494.6pt;height:164.85pt;rotation:315;z-index:-251653120;mso-position-horizontal:center;mso-position-horizontal-relative:margin;mso-position-vertical:center;mso-position-vertical-relative:margin" o:allowincell="f" fillcolor="#fde9d9 [665]" stroked="f">
          <v:fill opacity=".5"/>
          <v:textpath style="font-family:&quot;Calibri&quot;;font-size:1pt" string="В И К Т О Р И Н 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653" w:rsidRDefault="00A31653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48833" o:spid="_x0000_s2049" type="#_x0000_t136" style="position:absolute;margin-left:0;margin-top:0;width:494.6pt;height:164.85pt;rotation:315;z-index:-251657216;mso-position-horizontal:center;mso-position-horizontal-relative:margin;mso-position-vertical:center;mso-position-vertical-relative:margin" o:allowincell="f" fillcolor="#fde9d9 [665]" stroked="f">
          <v:fill opacity=".5"/>
          <v:textpath style="font-family:&quot;Calibri&quot;;font-size:1pt" string="В И К Т О Р И Н 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A165D"/>
    <w:multiLevelType w:val="hybridMultilevel"/>
    <w:tmpl w:val="05841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341F8"/>
    <w:multiLevelType w:val="hybridMultilevel"/>
    <w:tmpl w:val="8520A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2B"/>
    <w:rsid w:val="000D5D15"/>
    <w:rsid w:val="00147D66"/>
    <w:rsid w:val="004544C3"/>
    <w:rsid w:val="004B1AB2"/>
    <w:rsid w:val="004B55F9"/>
    <w:rsid w:val="00771582"/>
    <w:rsid w:val="00811F5E"/>
    <w:rsid w:val="008A7678"/>
    <w:rsid w:val="0097172B"/>
    <w:rsid w:val="00A31653"/>
    <w:rsid w:val="00A40F1B"/>
    <w:rsid w:val="00E9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71D2F6"/>
  <w15:docId w15:val="{ED576718-CA3C-4C8B-9AF6-AB3C7A9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72B"/>
    <w:pPr>
      <w:ind w:left="720"/>
      <w:contextualSpacing/>
    </w:pPr>
  </w:style>
  <w:style w:type="character" w:styleId="a4">
    <w:name w:val="Strong"/>
    <w:basedOn w:val="a0"/>
    <w:uiPriority w:val="22"/>
    <w:qFormat/>
    <w:rsid w:val="004544C3"/>
    <w:rPr>
      <w:b/>
      <w:bCs/>
    </w:rPr>
  </w:style>
  <w:style w:type="paragraph" w:styleId="a5">
    <w:name w:val="header"/>
    <w:basedOn w:val="a"/>
    <w:link w:val="a6"/>
    <w:uiPriority w:val="99"/>
    <w:unhideWhenUsed/>
    <w:rsid w:val="00A31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1653"/>
  </w:style>
  <w:style w:type="paragraph" w:styleId="a7">
    <w:name w:val="footer"/>
    <w:basedOn w:val="a"/>
    <w:link w:val="a8"/>
    <w:uiPriority w:val="99"/>
    <w:unhideWhenUsed/>
    <w:rsid w:val="00A31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1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STB</cp:lastModifiedBy>
  <cp:revision>4</cp:revision>
  <dcterms:created xsi:type="dcterms:W3CDTF">2020-04-06T19:37:00Z</dcterms:created>
  <dcterms:modified xsi:type="dcterms:W3CDTF">2020-04-06T19:41:00Z</dcterms:modified>
</cp:coreProperties>
</file>